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72E1" w14:textId="672C8C8D" w:rsidR="00A54A2B" w:rsidRDefault="00422750" w:rsidP="00530235">
      <w:pPr>
        <w:jc w:val="right"/>
      </w:pPr>
      <w:bookmarkStart w:id="0" w:name="OLE_LINK1"/>
      <w:r w:rsidRPr="00282253">
        <w:rPr>
          <w:noProof/>
          <w:lang w:eastAsia="en-GB"/>
        </w:rPr>
        <w:drawing>
          <wp:inline distT="0" distB="0" distL="0" distR="0" wp14:anchorId="4314AA76" wp14:editId="310A7CC9">
            <wp:extent cx="2562225" cy="666750"/>
            <wp:effectExtent l="0" t="0" r="9525" b="0"/>
            <wp:docPr id="1" name="Picture 1" descr="ISS Facility Services 0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 Facility Services 01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18D81D" w14:textId="1C8962B7" w:rsidR="009430B9" w:rsidRDefault="009430B9"/>
    <w:p w14:paraId="5D9CC472" w14:textId="77777777" w:rsidR="00F32D15" w:rsidRDefault="00F32D15"/>
    <w:p w14:paraId="17E602E9" w14:textId="5FBEAB39" w:rsidR="009430B9" w:rsidRDefault="009430B9"/>
    <w:p w14:paraId="30BB8B91" w14:textId="77777777" w:rsidR="00530235" w:rsidRDefault="00530235"/>
    <w:sectPr w:rsidR="00530235" w:rsidSect="00530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46D7" w14:textId="77777777" w:rsidR="00564C1A" w:rsidRDefault="00564C1A" w:rsidP="00422750">
      <w:pPr>
        <w:spacing w:after="0" w:line="240" w:lineRule="auto"/>
      </w:pPr>
      <w:r>
        <w:separator/>
      </w:r>
    </w:p>
  </w:endnote>
  <w:endnote w:type="continuationSeparator" w:id="0">
    <w:p w14:paraId="14C78A70" w14:textId="77777777" w:rsidR="00564C1A" w:rsidRDefault="00564C1A" w:rsidP="0042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426A" w14:textId="7DF44EFE" w:rsidR="00422750" w:rsidRPr="00A86DC1" w:rsidRDefault="00A86DC1" w:rsidP="00A86DC1">
    <w:pPr>
      <w:pStyle w:val="Footer"/>
    </w:pPr>
    <w:fldSimple w:instr=" DOCPROPERTY bjFooterEvenPageDocProperty \* MERGEFORMAT " w:fldLock="1">
      <w:r w:rsidRPr="00A86DC1">
        <w:rPr>
          <w:rFonts w:ascii="Calibri" w:hAnsi="Calibri" w:cs="Calibri"/>
          <w:color w:val="A5A5A5"/>
          <w:sz w:val="16"/>
        </w:rPr>
        <w:t>ISS Classification -</w:t>
      </w:r>
      <w:r w:rsidRPr="00A86DC1">
        <w:rPr>
          <w:rFonts w:ascii="Calibri" w:hAnsi="Calibri" w:cs="Calibri"/>
          <w:color w:val="000000"/>
          <w:sz w:val="16"/>
        </w:rPr>
        <w:t xml:space="preserve"> </w:t>
      </w:r>
      <w:r w:rsidRPr="00A86DC1">
        <w:rPr>
          <w:rFonts w:ascii="Calibri" w:hAnsi="Calibri" w:cs="Calibri"/>
          <w:color w:val="C00000"/>
          <w:sz w:val="16"/>
        </w:rPr>
        <w:t>Restricted - Internal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3FFC" w14:textId="40AFE666" w:rsidR="00422750" w:rsidRPr="00A86DC1" w:rsidRDefault="00A86DC1" w:rsidP="00A86DC1">
    <w:pPr>
      <w:pStyle w:val="Footer"/>
    </w:pPr>
    <w:fldSimple w:instr=" DOCPROPERTY bjFooterBothDocProperty \* MERGEFORMAT " w:fldLock="1">
      <w:r w:rsidRPr="00A86DC1">
        <w:rPr>
          <w:rFonts w:ascii="Calibri" w:hAnsi="Calibri" w:cs="Calibri"/>
          <w:color w:val="A5A5A5"/>
          <w:sz w:val="16"/>
        </w:rPr>
        <w:t>ISS Classification -</w:t>
      </w:r>
      <w:r w:rsidRPr="00A86DC1">
        <w:rPr>
          <w:rFonts w:ascii="Calibri" w:hAnsi="Calibri" w:cs="Calibri"/>
          <w:color w:val="000000"/>
          <w:sz w:val="16"/>
        </w:rPr>
        <w:t xml:space="preserve"> </w:t>
      </w:r>
      <w:r w:rsidRPr="00A86DC1">
        <w:rPr>
          <w:rFonts w:ascii="Calibri" w:hAnsi="Calibri" w:cs="Calibri"/>
          <w:color w:val="C00000"/>
          <w:sz w:val="16"/>
        </w:rPr>
        <w:t>Restricted - Internal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4E8" w14:textId="02B36A1E" w:rsidR="00422750" w:rsidRPr="00A86DC1" w:rsidRDefault="00A86DC1" w:rsidP="00A86DC1">
    <w:pPr>
      <w:pStyle w:val="Footer"/>
    </w:pPr>
    <w:fldSimple w:instr=" DOCPROPERTY bjFooterFirstPageDocProperty \* MERGEFORMAT " w:fldLock="1">
      <w:r w:rsidRPr="00A86DC1">
        <w:rPr>
          <w:rFonts w:ascii="Calibri" w:hAnsi="Calibri" w:cs="Calibri"/>
          <w:color w:val="A5A5A5"/>
          <w:sz w:val="16"/>
        </w:rPr>
        <w:t>ISS Classification -</w:t>
      </w:r>
      <w:r w:rsidRPr="00A86DC1">
        <w:rPr>
          <w:rFonts w:ascii="Calibri" w:hAnsi="Calibri" w:cs="Calibri"/>
          <w:color w:val="000000"/>
          <w:sz w:val="16"/>
        </w:rPr>
        <w:t xml:space="preserve"> </w:t>
      </w:r>
      <w:r w:rsidRPr="00A86DC1">
        <w:rPr>
          <w:rFonts w:ascii="Calibri" w:hAnsi="Calibri" w:cs="Calibri"/>
          <w:color w:val="C00000"/>
          <w:sz w:val="16"/>
        </w:rPr>
        <w:t>Restricted - Internal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2361" w14:textId="77777777" w:rsidR="00564C1A" w:rsidRDefault="00564C1A" w:rsidP="00422750">
      <w:pPr>
        <w:spacing w:after="0" w:line="240" w:lineRule="auto"/>
      </w:pPr>
      <w:r>
        <w:separator/>
      </w:r>
    </w:p>
  </w:footnote>
  <w:footnote w:type="continuationSeparator" w:id="0">
    <w:p w14:paraId="67D5FE98" w14:textId="77777777" w:rsidR="00564C1A" w:rsidRDefault="00564C1A" w:rsidP="0042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73B1" w14:textId="77777777" w:rsidR="00A86DC1" w:rsidRDefault="00A8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0FCA" w14:textId="77777777" w:rsidR="00A86DC1" w:rsidRDefault="00A86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971E" w14:textId="77777777" w:rsidR="00A86DC1" w:rsidRDefault="00A8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50"/>
    <w:rsid w:val="00422750"/>
    <w:rsid w:val="00530235"/>
    <w:rsid w:val="00564C1A"/>
    <w:rsid w:val="009430B9"/>
    <w:rsid w:val="00A54A2B"/>
    <w:rsid w:val="00A86DC1"/>
    <w:rsid w:val="00BE6804"/>
    <w:rsid w:val="00F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1648"/>
  <w15:chartTrackingRefBased/>
  <w15:docId w15:val="{06D46AC9-4604-4290-8452-2504D7B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50"/>
  </w:style>
  <w:style w:type="paragraph" w:styleId="Footer">
    <w:name w:val="footer"/>
    <w:basedOn w:val="Normal"/>
    <w:link w:val="FooterChar"/>
    <w:uiPriority w:val="99"/>
    <w:unhideWhenUsed/>
    <w:rsid w:val="0042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2a33dc5-68fb-45a3-a44b-1f1925e9e97f" origin="defaultValue">
  <element uid="id_classification_internalonly" value=""/>
  <element uid="0cc89652-11b5-49e3-a18e-266955d938be" value=""/>
</sisl>
</file>

<file path=customXml/itemProps1.xml><?xml version="1.0" encoding="utf-8"?>
<ds:datastoreItem xmlns:ds="http://schemas.openxmlformats.org/officeDocument/2006/customXml" ds:itemID="{5FA4477A-3997-4026-AE08-5409CBC3DD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Carrick, Lorraine1</dc:creator>
  <cp:keywords/>
  <dc:description/>
  <cp:lastModifiedBy>Carrick, Lorraine1</cp:lastModifiedBy>
  <cp:revision>6</cp:revision>
  <dcterms:created xsi:type="dcterms:W3CDTF">2022-08-30T09:23:00Z</dcterms:created>
  <dcterms:modified xsi:type="dcterms:W3CDTF">2023-03-30T06:22:00Z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ba5cdb6c-a5fd-4a6a-ac86-ba3db36797ff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policy="02a33dc5-68fb-45a3-a44b-1f1925e9e97f"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uid="0cc89652-11b5-49e3-a18e-266955d938be" value="" /&gt;&lt;/sisl&gt;</vt:lpwstr>
  </property>
  <property fmtid="{D5CDD505-2E9C-101B-9397-08002B2CF9AE}" pid="5" name="bjDocumentSecurityLabel">
    <vt:lpwstr>Restricted - Internal</vt:lpwstr>
  </property>
  <property fmtid="{D5CDD505-2E9C-101B-9397-08002B2CF9AE}" pid="6" name="bjFooterBothDocProperty">
    <vt:lpwstr>ISS Classification - Restricted - Internal</vt:lpwstr>
  </property>
  <property fmtid="{D5CDD505-2E9C-101B-9397-08002B2CF9AE}" pid="7" name="bjFooterFirstPageDocProperty">
    <vt:lpwstr>ISS Classification - Restricted - Internal</vt:lpwstr>
  </property>
  <property fmtid="{D5CDD505-2E9C-101B-9397-08002B2CF9AE}" pid="8" name="bjFooterEvenPageDocProperty">
    <vt:lpwstr>ISS Classification - Restricted - Internal</vt:lpwstr>
  </property>
  <property fmtid="{D5CDD505-2E9C-101B-9397-08002B2CF9AE}" pid="9" name="bjSaver">
    <vt:lpwstr>EqerjRYH4hgNodU733vxsKK2BC2Bvoaq</vt:lpwstr>
  </property>
</Properties>
</file>